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EA" w:rsidRPr="0059428A" w:rsidRDefault="0051395F" w:rsidP="0051395F">
      <w:pPr>
        <w:jc w:val="center"/>
        <w:rPr>
          <w:b/>
          <w:color w:val="FFC000"/>
          <w:sz w:val="36"/>
          <w:szCs w:val="36"/>
        </w:rPr>
      </w:pPr>
      <w:proofErr w:type="spellStart"/>
      <w:r w:rsidRPr="0059428A">
        <w:rPr>
          <w:b/>
          <w:color w:val="FFC000"/>
          <w:sz w:val="36"/>
          <w:szCs w:val="36"/>
        </w:rPr>
        <w:t>Eversorb</w:t>
      </w:r>
      <w:proofErr w:type="spellEnd"/>
      <w:r w:rsidRPr="0059428A">
        <w:rPr>
          <w:rFonts w:cstheme="minorHAnsi"/>
          <w:b/>
          <w:color w:val="FFC000"/>
          <w:sz w:val="36"/>
          <w:szCs w:val="36"/>
        </w:rPr>
        <w:t>®</w:t>
      </w:r>
      <w:r w:rsidRPr="0059428A">
        <w:rPr>
          <w:b/>
          <w:color w:val="FFC000"/>
          <w:sz w:val="36"/>
          <w:szCs w:val="36"/>
        </w:rPr>
        <w:t xml:space="preserve"> FC1 a FP1</w:t>
      </w:r>
    </w:p>
    <w:p w:rsidR="0051395F" w:rsidRPr="0059428A" w:rsidRDefault="0051395F" w:rsidP="0051395F">
      <w:pPr>
        <w:jc w:val="center"/>
        <w:rPr>
          <w:b/>
          <w:color w:val="FFC000"/>
          <w:sz w:val="32"/>
          <w:szCs w:val="32"/>
        </w:rPr>
      </w:pPr>
      <w:r w:rsidRPr="0059428A">
        <w:rPr>
          <w:b/>
          <w:color w:val="FFC000"/>
          <w:sz w:val="32"/>
          <w:szCs w:val="32"/>
        </w:rPr>
        <w:t>UV stabilizátor pro čiré a fluorescentní nátěry</w:t>
      </w:r>
    </w:p>
    <w:p w:rsidR="0051395F" w:rsidRPr="0059428A" w:rsidRDefault="0051395F" w:rsidP="0051395F">
      <w:pPr>
        <w:rPr>
          <w:color w:val="7F7F7F" w:themeColor="text1" w:themeTint="80"/>
        </w:rPr>
      </w:pPr>
      <w:r w:rsidRPr="0059428A">
        <w:rPr>
          <w:color w:val="7F7F7F" w:themeColor="text1" w:themeTint="80"/>
        </w:rPr>
        <w:t>Fluorescentní nátěry jsou velmi rozšířené při tisku, v obuvnickém a textilním průmyslu pro jasné barvy a bezpečnost. Bohužel však fluorescentní barvy snadno degradují vlivem expozice UV záření, což se projevuje změnou barvy, praskáním a krátkou životností konečného produktu.</w:t>
      </w:r>
    </w:p>
    <w:p w:rsidR="0051395F" w:rsidRPr="0059428A" w:rsidRDefault="0051395F" w:rsidP="0051395F">
      <w:pPr>
        <w:rPr>
          <w:color w:val="7F7F7F" w:themeColor="text1" w:themeTint="80"/>
        </w:rPr>
      </w:pPr>
      <w:r w:rsidRPr="0059428A">
        <w:rPr>
          <w:color w:val="7F7F7F" w:themeColor="text1" w:themeTint="80"/>
        </w:rPr>
        <w:t xml:space="preserve">Nová chemická receptura přípravků </w:t>
      </w:r>
      <w:proofErr w:type="spellStart"/>
      <w:r w:rsidRPr="0059428A">
        <w:rPr>
          <w:b/>
          <w:color w:val="7F7F7F" w:themeColor="text1" w:themeTint="80"/>
        </w:rPr>
        <w:t>Eversorb</w:t>
      </w:r>
      <w:proofErr w:type="spellEnd"/>
      <w:r w:rsidRPr="0059428A">
        <w:rPr>
          <w:b/>
          <w:color w:val="7F7F7F" w:themeColor="text1" w:themeTint="80"/>
        </w:rPr>
        <w:t xml:space="preserve">® FC1 a </w:t>
      </w:r>
      <w:proofErr w:type="spellStart"/>
      <w:r w:rsidRPr="0059428A">
        <w:rPr>
          <w:b/>
          <w:color w:val="7F7F7F" w:themeColor="text1" w:themeTint="80"/>
        </w:rPr>
        <w:t>Eversorb</w:t>
      </w:r>
      <w:proofErr w:type="spellEnd"/>
      <w:r w:rsidRPr="0059428A">
        <w:rPr>
          <w:b/>
          <w:color w:val="7F7F7F" w:themeColor="text1" w:themeTint="80"/>
        </w:rPr>
        <w:t>®FP1</w:t>
      </w:r>
      <w:r w:rsidRPr="0059428A">
        <w:rPr>
          <w:color w:val="7F7F7F" w:themeColor="text1" w:themeTint="80"/>
        </w:rPr>
        <w:t xml:space="preserve">, určených pro fluorescentní nátěry, efektivně chrání polymery před degradaci, prodlužuje efekt fluorescence a lesku, omezuje blednutí barev a křídování polymeru. Synergická kombinace výrazně </w:t>
      </w:r>
      <w:r w:rsidR="00BB15E0" w:rsidRPr="0059428A">
        <w:rPr>
          <w:color w:val="7F7F7F" w:themeColor="text1" w:themeTint="80"/>
        </w:rPr>
        <w:t>zlepšuje trvanlivost fluorescentního nátěru a tím i životnost konečného produktu.</w:t>
      </w:r>
    </w:p>
    <w:p w:rsidR="00A36016" w:rsidRPr="00BB15E0" w:rsidRDefault="00A36016" w:rsidP="0051395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35"/>
      </w:tblGrid>
      <w:tr w:rsidR="00BB15E0" w:rsidTr="00BB15E0">
        <w:tc>
          <w:tcPr>
            <w:tcW w:w="4077" w:type="dxa"/>
          </w:tcPr>
          <w:p w:rsidR="00BB15E0" w:rsidRPr="0059428A" w:rsidRDefault="00BB15E0" w:rsidP="00BB15E0">
            <w:pPr>
              <w:rPr>
                <w:b/>
                <w:color w:val="FFC000"/>
                <w:sz w:val="24"/>
                <w:szCs w:val="24"/>
              </w:rPr>
            </w:pPr>
            <w:proofErr w:type="spellStart"/>
            <w:r w:rsidRPr="0059428A">
              <w:rPr>
                <w:b/>
                <w:color w:val="FFC000"/>
                <w:sz w:val="24"/>
                <w:szCs w:val="24"/>
              </w:rPr>
              <w:t>Eversorb</w:t>
            </w:r>
            <w:proofErr w:type="spellEnd"/>
            <w:r w:rsidRPr="0059428A">
              <w:rPr>
                <w:b/>
                <w:color w:val="FFC000"/>
                <w:sz w:val="24"/>
                <w:szCs w:val="24"/>
              </w:rPr>
              <w:t>® FC1 pro čiré vrchní nátěry</w:t>
            </w:r>
          </w:p>
          <w:p w:rsidR="00BB15E0" w:rsidRPr="0059428A" w:rsidRDefault="00BB15E0" w:rsidP="0051395F">
            <w:pPr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5135" w:type="dxa"/>
          </w:tcPr>
          <w:p w:rsidR="00BB15E0" w:rsidRPr="0059428A" w:rsidRDefault="00BB15E0" w:rsidP="00474CE4">
            <w:pPr>
              <w:rPr>
                <w:b/>
                <w:color w:val="FFC000"/>
                <w:sz w:val="24"/>
                <w:szCs w:val="24"/>
              </w:rPr>
            </w:pPr>
            <w:proofErr w:type="spellStart"/>
            <w:r w:rsidRPr="0059428A">
              <w:rPr>
                <w:b/>
                <w:color w:val="FFC000"/>
                <w:sz w:val="24"/>
                <w:szCs w:val="24"/>
              </w:rPr>
              <w:t>Eversorb</w:t>
            </w:r>
            <w:proofErr w:type="spellEnd"/>
            <w:r w:rsidRPr="0059428A">
              <w:rPr>
                <w:b/>
                <w:color w:val="FFC000"/>
                <w:sz w:val="24"/>
                <w:szCs w:val="24"/>
              </w:rPr>
              <w:t xml:space="preserve">® FP1 pro </w:t>
            </w:r>
            <w:r w:rsidR="00474CE4" w:rsidRPr="0059428A">
              <w:rPr>
                <w:b/>
                <w:color w:val="FFC000"/>
                <w:sz w:val="24"/>
                <w:szCs w:val="24"/>
              </w:rPr>
              <w:t xml:space="preserve">fluorescentní </w:t>
            </w:r>
            <w:proofErr w:type="gramStart"/>
            <w:r w:rsidR="00474CE4" w:rsidRPr="0059428A">
              <w:rPr>
                <w:b/>
                <w:color w:val="FFC000"/>
                <w:sz w:val="24"/>
                <w:szCs w:val="24"/>
              </w:rPr>
              <w:t>nátěry ( základ</w:t>
            </w:r>
            <w:proofErr w:type="gramEnd"/>
            <w:r w:rsidRPr="0059428A">
              <w:rPr>
                <w:b/>
                <w:color w:val="FFC000"/>
                <w:sz w:val="24"/>
                <w:szCs w:val="24"/>
              </w:rPr>
              <w:t>)</w:t>
            </w:r>
          </w:p>
        </w:tc>
      </w:tr>
      <w:tr w:rsidR="00BB15E0" w:rsidTr="00BA2E93">
        <w:trPr>
          <w:trHeight w:val="364"/>
        </w:trPr>
        <w:tc>
          <w:tcPr>
            <w:tcW w:w="4077" w:type="dxa"/>
          </w:tcPr>
          <w:p w:rsidR="00BB15E0" w:rsidRPr="00BB15E0" w:rsidRDefault="00BB15E0" w:rsidP="00BB15E0">
            <w:pPr>
              <w:rPr>
                <w:sz w:val="20"/>
                <w:szCs w:val="20"/>
              </w:rPr>
            </w:pPr>
            <w:r w:rsidRPr="00BB15E0">
              <w:rPr>
                <w:sz w:val="20"/>
                <w:szCs w:val="20"/>
              </w:rPr>
              <w:t>Složení: směs</w:t>
            </w:r>
          </w:p>
          <w:p w:rsidR="00BB15E0" w:rsidRPr="00BB15E0" w:rsidRDefault="00BB15E0" w:rsidP="0051395F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BB15E0" w:rsidRPr="00BB15E0" w:rsidRDefault="00BB15E0" w:rsidP="00BB15E0">
            <w:pPr>
              <w:rPr>
                <w:sz w:val="20"/>
                <w:szCs w:val="20"/>
              </w:rPr>
            </w:pPr>
            <w:r w:rsidRPr="00BB15E0">
              <w:rPr>
                <w:sz w:val="20"/>
                <w:szCs w:val="20"/>
              </w:rPr>
              <w:t>Složení: směs</w:t>
            </w:r>
          </w:p>
          <w:p w:rsidR="00BB15E0" w:rsidRPr="00BB15E0" w:rsidRDefault="00BB15E0" w:rsidP="0051395F">
            <w:pPr>
              <w:rPr>
                <w:sz w:val="20"/>
                <w:szCs w:val="20"/>
              </w:rPr>
            </w:pPr>
          </w:p>
        </w:tc>
      </w:tr>
      <w:tr w:rsidR="00BB15E0" w:rsidTr="00BB15E0">
        <w:tc>
          <w:tcPr>
            <w:tcW w:w="4077" w:type="dxa"/>
          </w:tcPr>
          <w:p w:rsidR="00BB15E0" w:rsidRPr="00BB15E0" w:rsidRDefault="00BB15E0" w:rsidP="00BB15E0">
            <w:pPr>
              <w:rPr>
                <w:sz w:val="20"/>
                <w:szCs w:val="20"/>
              </w:rPr>
            </w:pPr>
            <w:r w:rsidRPr="00BB15E0">
              <w:rPr>
                <w:sz w:val="20"/>
                <w:szCs w:val="20"/>
              </w:rPr>
              <w:t>Vzhled: žlutá kapalina</w:t>
            </w:r>
          </w:p>
          <w:p w:rsidR="00BB15E0" w:rsidRPr="00BB15E0" w:rsidRDefault="00BB15E0" w:rsidP="0051395F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BB15E0" w:rsidRPr="00BB15E0" w:rsidRDefault="00BB15E0" w:rsidP="00BB15E0">
            <w:pPr>
              <w:rPr>
                <w:sz w:val="20"/>
                <w:szCs w:val="20"/>
              </w:rPr>
            </w:pPr>
            <w:r w:rsidRPr="00BB15E0">
              <w:rPr>
                <w:sz w:val="20"/>
                <w:szCs w:val="20"/>
              </w:rPr>
              <w:t>Vzhled: žlutá kapalina</w:t>
            </w:r>
          </w:p>
          <w:p w:rsidR="00BB15E0" w:rsidRPr="00BB15E0" w:rsidRDefault="00BB15E0" w:rsidP="0051395F">
            <w:pPr>
              <w:rPr>
                <w:sz w:val="20"/>
                <w:szCs w:val="20"/>
              </w:rPr>
            </w:pPr>
          </w:p>
        </w:tc>
      </w:tr>
      <w:tr w:rsidR="00BB15E0" w:rsidTr="00BB15E0">
        <w:tc>
          <w:tcPr>
            <w:tcW w:w="4077" w:type="dxa"/>
          </w:tcPr>
          <w:p w:rsidR="00BB15E0" w:rsidRPr="00BB15E0" w:rsidRDefault="00BB15E0" w:rsidP="00BB15E0">
            <w:pPr>
              <w:rPr>
                <w:sz w:val="20"/>
                <w:szCs w:val="20"/>
              </w:rPr>
            </w:pPr>
            <w:r w:rsidRPr="00BB15E0">
              <w:rPr>
                <w:sz w:val="20"/>
                <w:szCs w:val="20"/>
              </w:rPr>
              <w:t>Viskozita (</w:t>
            </w:r>
            <w:proofErr w:type="spellStart"/>
            <w:r w:rsidRPr="00BB15E0">
              <w:rPr>
                <w:sz w:val="20"/>
                <w:szCs w:val="20"/>
              </w:rPr>
              <w:t>cps</w:t>
            </w:r>
            <w:proofErr w:type="spellEnd"/>
            <w:r w:rsidRPr="00BB15E0">
              <w:rPr>
                <w:sz w:val="20"/>
                <w:szCs w:val="20"/>
              </w:rPr>
              <w:t>/25°C): 2000 - 4000</w:t>
            </w:r>
          </w:p>
          <w:p w:rsidR="00BB15E0" w:rsidRPr="00BB15E0" w:rsidRDefault="00BB15E0" w:rsidP="0051395F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BB15E0" w:rsidRPr="00BB15E0" w:rsidRDefault="00BB15E0" w:rsidP="00BB15E0">
            <w:pPr>
              <w:rPr>
                <w:sz w:val="20"/>
                <w:szCs w:val="20"/>
              </w:rPr>
            </w:pPr>
            <w:r w:rsidRPr="00BB15E0">
              <w:rPr>
                <w:sz w:val="20"/>
                <w:szCs w:val="20"/>
              </w:rPr>
              <w:t>Viskozita (</w:t>
            </w:r>
            <w:proofErr w:type="spellStart"/>
            <w:r w:rsidRPr="00BB15E0">
              <w:rPr>
                <w:sz w:val="20"/>
                <w:szCs w:val="20"/>
              </w:rPr>
              <w:t>cps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BB15E0">
              <w:rPr>
                <w:sz w:val="20"/>
                <w:szCs w:val="20"/>
              </w:rPr>
              <w:t>25°C): 4000 - 6000</w:t>
            </w:r>
          </w:p>
          <w:p w:rsidR="00BB15E0" w:rsidRPr="00BB15E0" w:rsidRDefault="00BB15E0" w:rsidP="0051395F">
            <w:pPr>
              <w:rPr>
                <w:sz w:val="20"/>
                <w:szCs w:val="20"/>
              </w:rPr>
            </w:pPr>
          </w:p>
        </w:tc>
      </w:tr>
    </w:tbl>
    <w:p w:rsidR="00A36016" w:rsidRDefault="00A36016">
      <w:pPr>
        <w:rPr>
          <w:b/>
        </w:rPr>
      </w:pPr>
    </w:p>
    <w:p w:rsidR="00BB15E0" w:rsidRPr="0059428A" w:rsidRDefault="00A36016">
      <w:pPr>
        <w:rPr>
          <w:b/>
          <w:color w:val="FFC000"/>
        </w:rPr>
      </w:pPr>
      <w:r w:rsidRPr="0059428A">
        <w:rPr>
          <w:b/>
          <w:color w:val="FFC000"/>
        </w:rPr>
        <w:t>Přednosti:</w:t>
      </w:r>
    </w:p>
    <w:p w:rsidR="00A36016" w:rsidRPr="00A36016" w:rsidRDefault="00A36016">
      <w:r w:rsidRPr="00A36016">
        <w:t>* zlepšuje životnost fluorescentních nátěrů</w:t>
      </w:r>
    </w:p>
    <w:p w:rsidR="00A36016" w:rsidRDefault="00A36016">
      <w:r w:rsidRPr="00A36016">
        <w:t>* nízká viskozita a výborná zpracovatelnost</w:t>
      </w:r>
    </w:p>
    <w:p w:rsidR="00A36016" w:rsidRDefault="00A36016"/>
    <w:p w:rsidR="00A36016" w:rsidRDefault="00A36016">
      <w:pPr>
        <w:rPr>
          <w:sz w:val="24"/>
          <w:szCs w:val="24"/>
        </w:rPr>
      </w:pPr>
      <w:r>
        <w:rPr>
          <w:sz w:val="24"/>
          <w:szCs w:val="24"/>
        </w:rPr>
        <w:t>Doporučené dávkování:</w:t>
      </w:r>
      <w:r w:rsidR="00474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2% - 6% </w:t>
      </w:r>
    </w:p>
    <w:p w:rsidR="00474CE4" w:rsidRDefault="00416BDF" w:rsidP="00474CE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629275" cy="2038350"/>
            <wp:effectExtent l="1905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15" w:rsidRDefault="00AC0D15" w:rsidP="00474CE4">
      <w:pPr>
        <w:spacing w:after="0"/>
        <w:rPr>
          <w:b/>
          <w:sz w:val="24"/>
          <w:szCs w:val="24"/>
        </w:rPr>
      </w:pPr>
    </w:p>
    <w:p w:rsidR="00AC0D15" w:rsidRDefault="00AC0D15" w:rsidP="00474CE4">
      <w:pPr>
        <w:spacing w:after="0"/>
        <w:rPr>
          <w:b/>
          <w:sz w:val="24"/>
          <w:szCs w:val="24"/>
        </w:rPr>
      </w:pPr>
    </w:p>
    <w:p w:rsidR="00474CE4" w:rsidRPr="0059428A" w:rsidRDefault="00474CE4" w:rsidP="00474CE4">
      <w:pPr>
        <w:spacing w:after="0"/>
        <w:rPr>
          <w:b/>
          <w:color w:val="FFC000"/>
          <w:sz w:val="24"/>
          <w:szCs w:val="24"/>
        </w:rPr>
      </w:pPr>
      <w:proofErr w:type="spellStart"/>
      <w:r w:rsidRPr="0059428A">
        <w:rPr>
          <w:b/>
          <w:color w:val="FFC000"/>
          <w:sz w:val="24"/>
          <w:szCs w:val="24"/>
        </w:rPr>
        <w:lastRenderedPageBreak/>
        <w:t>Eversorb</w:t>
      </w:r>
      <w:proofErr w:type="spellEnd"/>
      <w:r w:rsidRPr="0059428A">
        <w:rPr>
          <w:b/>
          <w:color w:val="FFC000"/>
          <w:sz w:val="24"/>
          <w:szCs w:val="24"/>
        </w:rPr>
        <w:t xml:space="preserve">® FC1 a </w:t>
      </w:r>
      <w:proofErr w:type="spellStart"/>
      <w:r w:rsidR="00AC0D15" w:rsidRPr="0059428A">
        <w:rPr>
          <w:b/>
          <w:color w:val="FFC000"/>
          <w:sz w:val="24"/>
          <w:szCs w:val="24"/>
        </w:rPr>
        <w:t>Eversorb</w:t>
      </w:r>
      <w:proofErr w:type="spellEnd"/>
      <w:r w:rsidR="00AC0D15" w:rsidRPr="0059428A">
        <w:rPr>
          <w:b/>
          <w:color w:val="FFC000"/>
          <w:sz w:val="24"/>
          <w:szCs w:val="24"/>
        </w:rPr>
        <w:t xml:space="preserve">® </w:t>
      </w:r>
      <w:r w:rsidRPr="0059428A">
        <w:rPr>
          <w:b/>
          <w:color w:val="FFC000"/>
          <w:sz w:val="24"/>
          <w:szCs w:val="24"/>
        </w:rPr>
        <w:t>FP1</w:t>
      </w:r>
    </w:p>
    <w:p w:rsidR="00474CE4" w:rsidRDefault="00474CE4" w:rsidP="00474CE4">
      <w:pPr>
        <w:rPr>
          <w:sz w:val="24"/>
          <w:szCs w:val="24"/>
        </w:rPr>
      </w:pPr>
      <w:r>
        <w:rPr>
          <w:sz w:val="24"/>
          <w:szCs w:val="24"/>
        </w:rPr>
        <w:t>Test stárnutí fluorescentního nátěru</w:t>
      </w:r>
    </w:p>
    <w:p w:rsidR="00474CE4" w:rsidRDefault="00474CE4" w:rsidP="00474CE4">
      <w:pPr>
        <w:spacing w:after="0"/>
        <w:rPr>
          <w:sz w:val="16"/>
          <w:szCs w:val="16"/>
        </w:rPr>
      </w:pPr>
      <w:r>
        <w:rPr>
          <w:sz w:val="16"/>
          <w:szCs w:val="16"/>
        </w:rPr>
        <w:t>Metoda: ASTM G154-1 ( QUV s UVA-340 lampou)</w:t>
      </w:r>
      <w:r>
        <w:rPr>
          <w:sz w:val="16"/>
          <w:szCs w:val="16"/>
        </w:rPr>
        <w:tab/>
        <w:t>Tloušťka vrstvy: 30 mikronů</w:t>
      </w:r>
    </w:p>
    <w:p w:rsidR="00474CE4" w:rsidRDefault="00474CE4" w:rsidP="00474C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Systém: vrchní nátěr - </w:t>
      </w:r>
      <w:proofErr w:type="spellStart"/>
      <w:r>
        <w:rPr>
          <w:sz w:val="16"/>
          <w:szCs w:val="16"/>
        </w:rPr>
        <w:t>akrylický</w:t>
      </w:r>
      <w:proofErr w:type="spellEnd"/>
      <w:r>
        <w:rPr>
          <w:sz w:val="16"/>
          <w:szCs w:val="16"/>
        </w:rPr>
        <w:t xml:space="preserve"> polypový čirý nátěr A7121 ( LIDYE CHEMICAL); základ -  fluorescentní růžový </w:t>
      </w:r>
      <w:proofErr w:type="gramStart"/>
      <w:r>
        <w:rPr>
          <w:sz w:val="16"/>
          <w:szCs w:val="16"/>
        </w:rPr>
        <w:t>inkoust ( KALE</w:t>
      </w:r>
      <w:proofErr w:type="gramEnd"/>
      <w:r>
        <w:rPr>
          <w:sz w:val="16"/>
          <w:szCs w:val="16"/>
        </w:rPr>
        <w:t xml:space="preserve"> INTERNATIONAL)</w:t>
      </w:r>
    </w:p>
    <w:p w:rsidR="00474CE4" w:rsidRDefault="00474CE4" w:rsidP="00474CE4">
      <w:pPr>
        <w:rPr>
          <w:sz w:val="16"/>
          <w:szCs w:val="16"/>
        </w:rPr>
      </w:pPr>
      <w:r>
        <w:rPr>
          <w:sz w:val="16"/>
          <w:szCs w:val="16"/>
        </w:rPr>
        <w:t>Dávkování: 2%</w:t>
      </w:r>
      <w:r>
        <w:rPr>
          <w:sz w:val="16"/>
          <w:szCs w:val="16"/>
        </w:rPr>
        <w:tab/>
        <w:t>Sušení: 30 min při 120°C</w:t>
      </w:r>
      <w:r>
        <w:rPr>
          <w:sz w:val="16"/>
          <w:szCs w:val="16"/>
        </w:rPr>
        <w:tab/>
        <w:t>Doba expozice: 94 hod</w:t>
      </w:r>
    </w:p>
    <w:p w:rsidR="00AC0D15" w:rsidRDefault="00AC0D15" w:rsidP="00474CE4">
      <w:pPr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w:drawing>
          <wp:inline distT="0" distB="0" distL="0" distR="0">
            <wp:extent cx="4524375" cy="12763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15" w:rsidRDefault="00AC0D15" w:rsidP="00474CE4">
      <w:pPr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w:drawing>
          <wp:inline distT="0" distB="0" distL="0" distR="0">
            <wp:extent cx="3990975" cy="1304925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15" w:rsidRPr="00474CE4" w:rsidRDefault="00AC0D15" w:rsidP="00474CE4">
      <w:pPr>
        <w:rPr>
          <w:sz w:val="16"/>
          <w:szCs w:val="16"/>
        </w:rPr>
      </w:pPr>
    </w:p>
    <w:p w:rsidR="00BA2E93" w:rsidRDefault="00BA2E93" w:rsidP="00AC0D15">
      <w:pPr>
        <w:jc w:val="center"/>
        <w:rPr>
          <w:b/>
          <w:color w:val="7F7F7F" w:themeColor="text1" w:themeTint="80"/>
          <w:sz w:val="28"/>
          <w:szCs w:val="28"/>
        </w:rPr>
      </w:pPr>
    </w:p>
    <w:p w:rsidR="00AC0D15" w:rsidRPr="0059428A" w:rsidRDefault="00AC0D15" w:rsidP="00AC0D15">
      <w:pPr>
        <w:jc w:val="center"/>
        <w:rPr>
          <w:b/>
          <w:color w:val="7F7F7F" w:themeColor="text1" w:themeTint="80"/>
          <w:sz w:val="28"/>
          <w:szCs w:val="28"/>
        </w:rPr>
      </w:pPr>
      <w:proofErr w:type="spellStart"/>
      <w:r w:rsidRPr="0059428A">
        <w:rPr>
          <w:b/>
          <w:color w:val="7F7F7F" w:themeColor="text1" w:themeTint="80"/>
          <w:sz w:val="28"/>
          <w:szCs w:val="28"/>
        </w:rPr>
        <w:t>Eversorb</w:t>
      </w:r>
      <w:proofErr w:type="spellEnd"/>
      <w:r w:rsidRPr="0059428A">
        <w:rPr>
          <w:b/>
          <w:color w:val="7F7F7F" w:themeColor="text1" w:themeTint="80"/>
          <w:sz w:val="28"/>
          <w:szCs w:val="28"/>
        </w:rPr>
        <w:t xml:space="preserve">® FC1 účinně chrání čiré nátěry před změnou barvy, způsobenou UV zářením a </w:t>
      </w:r>
      <w:proofErr w:type="spellStart"/>
      <w:r w:rsidRPr="0059428A">
        <w:rPr>
          <w:b/>
          <w:color w:val="7F7F7F" w:themeColor="text1" w:themeTint="80"/>
          <w:sz w:val="28"/>
          <w:szCs w:val="28"/>
        </w:rPr>
        <w:t>Eversorb</w:t>
      </w:r>
      <w:proofErr w:type="spellEnd"/>
      <w:r w:rsidRPr="0059428A">
        <w:rPr>
          <w:b/>
          <w:color w:val="7F7F7F" w:themeColor="text1" w:themeTint="80"/>
          <w:sz w:val="28"/>
          <w:szCs w:val="28"/>
        </w:rPr>
        <w:t xml:space="preserve">® FP1 výrazně prodlužuje životnost fluorescentního </w:t>
      </w:r>
      <w:proofErr w:type="gramStart"/>
      <w:r w:rsidRPr="0059428A">
        <w:rPr>
          <w:b/>
          <w:color w:val="7F7F7F" w:themeColor="text1" w:themeTint="80"/>
          <w:sz w:val="28"/>
          <w:szCs w:val="28"/>
        </w:rPr>
        <w:t>nátěru.Synergická</w:t>
      </w:r>
      <w:proofErr w:type="gramEnd"/>
      <w:r w:rsidRPr="0059428A">
        <w:rPr>
          <w:b/>
          <w:color w:val="7F7F7F" w:themeColor="text1" w:themeTint="80"/>
          <w:sz w:val="28"/>
          <w:szCs w:val="28"/>
        </w:rPr>
        <w:t xml:space="preserve"> kombinace je perfektní řešení pro prodloužení životnosti fluorescentních produktů.</w:t>
      </w:r>
    </w:p>
    <w:p w:rsidR="00AC0D15" w:rsidRDefault="00AC0D15" w:rsidP="00AC0D15">
      <w:pPr>
        <w:jc w:val="center"/>
        <w:rPr>
          <w:b/>
          <w:sz w:val="28"/>
          <w:szCs w:val="28"/>
        </w:rPr>
      </w:pPr>
    </w:p>
    <w:p w:rsidR="00BA2E93" w:rsidRDefault="00BA2E93" w:rsidP="00AC0D15">
      <w:pPr>
        <w:rPr>
          <w:b/>
          <w:color w:val="FFC000"/>
        </w:rPr>
      </w:pPr>
    </w:p>
    <w:p w:rsidR="00BA2E93" w:rsidRDefault="00BA2E93" w:rsidP="00AC0D15">
      <w:pPr>
        <w:rPr>
          <w:b/>
          <w:color w:val="FFC000"/>
        </w:rPr>
      </w:pPr>
    </w:p>
    <w:p w:rsidR="00BA2E93" w:rsidRDefault="00BA2E93" w:rsidP="00AC0D15">
      <w:pPr>
        <w:rPr>
          <w:b/>
          <w:color w:val="FFC000"/>
        </w:rPr>
      </w:pPr>
    </w:p>
    <w:p w:rsidR="00AC0D15" w:rsidRPr="0059428A" w:rsidRDefault="00AC0D15" w:rsidP="00AC0D15">
      <w:pPr>
        <w:rPr>
          <w:b/>
          <w:color w:val="FFC000"/>
        </w:rPr>
      </w:pPr>
      <w:r w:rsidRPr="0059428A">
        <w:rPr>
          <w:b/>
          <w:color w:val="FFC000"/>
        </w:rPr>
        <w:t>Dovoz a distribuce: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416BDF" w:rsidTr="00416BDF">
        <w:tc>
          <w:tcPr>
            <w:tcW w:w="9212" w:type="dxa"/>
            <w:shd w:val="clear" w:color="auto" w:fill="FFC000"/>
          </w:tcPr>
          <w:p w:rsidR="00416BDF" w:rsidRPr="00416BDF" w:rsidRDefault="00416BDF" w:rsidP="00416BDF">
            <w:pPr>
              <w:rPr>
                <w:b/>
                <w:color w:val="FFFFFF" w:themeColor="background1"/>
              </w:rPr>
            </w:pPr>
            <w:r w:rsidRPr="00416BDF">
              <w:rPr>
                <w:b/>
                <w:color w:val="FFFFFF" w:themeColor="background1"/>
              </w:rPr>
              <w:t>C.</w:t>
            </w:r>
            <w:proofErr w:type="gramStart"/>
            <w:r w:rsidRPr="00416BDF">
              <w:rPr>
                <w:b/>
                <w:color w:val="FFFFFF" w:themeColor="background1"/>
              </w:rPr>
              <w:t>T.G. ( CZ</w:t>
            </w:r>
            <w:proofErr w:type="gramEnd"/>
            <w:r w:rsidRPr="00416BDF">
              <w:rPr>
                <w:b/>
                <w:color w:val="FFFFFF" w:themeColor="background1"/>
              </w:rPr>
              <w:t>), s.r.o.</w:t>
            </w:r>
          </w:p>
          <w:p w:rsidR="00416BDF" w:rsidRPr="00416BDF" w:rsidRDefault="00416BDF" w:rsidP="00416BDF">
            <w:pPr>
              <w:rPr>
                <w:color w:val="FFFFFF" w:themeColor="background1"/>
              </w:rPr>
            </w:pPr>
            <w:proofErr w:type="spellStart"/>
            <w:r w:rsidRPr="00416BDF">
              <w:rPr>
                <w:color w:val="FFFFFF" w:themeColor="background1"/>
              </w:rPr>
              <w:t>Kostomlatská</w:t>
            </w:r>
            <w:proofErr w:type="spellEnd"/>
            <w:r w:rsidRPr="00416BDF">
              <w:rPr>
                <w:color w:val="FFFFFF" w:themeColor="background1"/>
              </w:rPr>
              <w:t xml:space="preserve"> 685/1</w:t>
            </w:r>
          </w:p>
          <w:p w:rsidR="00416BDF" w:rsidRPr="00416BDF" w:rsidRDefault="00416BDF" w:rsidP="00416BDF">
            <w:pPr>
              <w:rPr>
                <w:color w:val="FFFFFF" w:themeColor="background1"/>
              </w:rPr>
            </w:pPr>
            <w:r w:rsidRPr="00416BDF">
              <w:rPr>
                <w:color w:val="FFFFFF" w:themeColor="background1"/>
              </w:rPr>
              <w:t>190 00 Praha 9 - Letňany</w:t>
            </w:r>
          </w:p>
          <w:p w:rsidR="00416BDF" w:rsidRPr="00416BDF" w:rsidRDefault="00416BDF" w:rsidP="00416BDF">
            <w:pPr>
              <w:rPr>
                <w:color w:val="FFFFFF" w:themeColor="background1"/>
              </w:rPr>
            </w:pPr>
            <w:r w:rsidRPr="00416BDF">
              <w:rPr>
                <w:color w:val="FFFFFF" w:themeColor="background1"/>
              </w:rPr>
              <w:t xml:space="preserve">Tel: 283 931 838, E-mail: </w:t>
            </w:r>
            <w:hyperlink r:id="rId8" w:history="1">
              <w:r w:rsidRPr="00416BDF">
                <w:rPr>
                  <w:rStyle w:val="Hypertextovodkaz"/>
                  <w:color w:val="FFFFFF" w:themeColor="background1"/>
                </w:rPr>
                <w:t>info@ctg-praha.cz</w:t>
              </w:r>
            </w:hyperlink>
            <w:r w:rsidRPr="00416BDF">
              <w:rPr>
                <w:color w:val="FFFFFF" w:themeColor="background1"/>
              </w:rPr>
              <w:t>, www. ctg-praha.cz</w:t>
            </w:r>
          </w:p>
          <w:p w:rsidR="00416BDF" w:rsidRDefault="00416BDF" w:rsidP="00AC0D15"/>
        </w:tc>
      </w:tr>
    </w:tbl>
    <w:p w:rsidR="00416BDF" w:rsidRPr="00AC0D15" w:rsidRDefault="00416BDF"/>
    <w:sectPr w:rsidR="00416BDF" w:rsidRPr="00AC0D15" w:rsidSect="00F7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95F"/>
    <w:rsid w:val="0005549E"/>
    <w:rsid w:val="003A75A2"/>
    <w:rsid w:val="003B58A2"/>
    <w:rsid w:val="003F5617"/>
    <w:rsid w:val="00416BDF"/>
    <w:rsid w:val="00474CE4"/>
    <w:rsid w:val="00487B28"/>
    <w:rsid w:val="0051395F"/>
    <w:rsid w:val="0059428A"/>
    <w:rsid w:val="005A74DC"/>
    <w:rsid w:val="0060453B"/>
    <w:rsid w:val="00713386"/>
    <w:rsid w:val="00747796"/>
    <w:rsid w:val="0077251C"/>
    <w:rsid w:val="0084042F"/>
    <w:rsid w:val="008D7462"/>
    <w:rsid w:val="00945418"/>
    <w:rsid w:val="00A36016"/>
    <w:rsid w:val="00A644B2"/>
    <w:rsid w:val="00A94036"/>
    <w:rsid w:val="00AC0D15"/>
    <w:rsid w:val="00AE710D"/>
    <w:rsid w:val="00BA2E93"/>
    <w:rsid w:val="00BB15E0"/>
    <w:rsid w:val="00C768C2"/>
    <w:rsid w:val="00C84622"/>
    <w:rsid w:val="00D36D6D"/>
    <w:rsid w:val="00DD2D79"/>
    <w:rsid w:val="00DF46E2"/>
    <w:rsid w:val="00EB199E"/>
    <w:rsid w:val="00F7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7E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D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C0D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g-prah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E7D49-C6DC-493B-B0B8-133C73EB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Flossnerová</dc:creator>
  <cp:lastModifiedBy>Jana Flossnerová</cp:lastModifiedBy>
  <cp:revision>1</cp:revision>
  <dcterms:created xsi:type="dcterms:W3CDTF">2019-08-16T06:40:00Z</dcterms:created>
  <dcterms:modified xsi:type="dcterms:W3CDTF">2019-08-16T08:47:00Z</dcterms:modified>
</cp:coreProperties>
</file>